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DE" w:rsidRPr="00C50DF2" w:rsidRDefault="00E14862" w:rsidP="001E56DE">
      <w:pPr>
        <w:spacing w:after="0"/>
        <w:jc w:val="center"/>
        <w:rPr>
          <w:rFonts w:cs="Calibri"/>
          <w:b/>
          <w:sz w:val="28"/>
          <w:szCs w:val="28"/>
          <w:u w:val="single"/>
        </w:rPr>
      </w:pPr>
      <w:r w:rsidRPr="00C50DF2">
        <w:rPr>
          <w:rFonts w:cs="Calibri"/>
          <w:b/>
          <w:sz w:val="28"/>
          <w:szCs w:val="28"/>
          <w:u w:val="single"/>
        </w:rPr>
        <w:t xml:space="preserve">IMPLEMENTATION CHECKLIST &amp; UNDERTAKING </w:t>
      </w:r>
      <w:r w:rsidR="005F2BE0" w:rsidRPr="00C50DF2">
        <w:rPr>
          <w:rFonts w:cs="Calibri"/>
          <w:b/>
          <w:sz w:val="28"/>
          <w:szCs w:val="28"/>
          <w:u w:val="single"/>
        </w:rPr>
        <w:t>- EXAMINATION</w:t>
      </w:r>
      <w:r w:rsidR="00DB1217" w:rsidRPr="00C50DF2">
        <w:rPr>
          <w:rFonts w:cs="Calibri"/>
          <w:b/>
          <w:sz w:val="28"/>
          <w:szCs w:val="28"/>
          <w:u w:val="single"/>
        </w:rPr>
        <w:t xml:space="preserve"> MANAGEMENT</w:t>
      </w:r>
      <w:r w:rsidR="005B77B1" w:rsidRPr="00C50DF2">
        <w:rPr>
          <w:rFonts w:cs="Calibri"/>
          <w:b/>
          <w:sz w:val="28"/>
          <w:szCs w:val="28"/>
          <w:u w:val="single"/>
        </w:rPr>
        <w:t>*</w:t>
      </w:r>
    </w:p>
    <w:p w:rsidR="00C50DF2" w:rsidRDefault="00C50DF2" w:rsidP="00E14862">
      <w:pPr>
        <w:ind w:left="9076" w:hanging="571"/>
        <w:rPr>
          <w:rFonts w:cs="Calibri"/>
          <w:b/>
        </w:rPr>
      </w:pPr>
    </w:p>
    <w:p w:rsidR="00E14862" w:rsidRPr="00E14862" w:rsidRDefault="00E14862" w:rsidP="00E14862">
      <w:pPr>
        <w:ind w:left="9076" w:hanging="571"/>
        <w:rPr>
          <w:rFonts w:cs="Calibri"/>
          <w:b/>
        </w:rPr>
      </w:pPr>
      <w:r w:rsidRPr="00E14862">
        <w:rPr>
          <w:rFonts w:cs="Calibri"/>
          <w:b/>
        </w:rPr>
        <w:t>Date: ______________</w:t>
      </w:r>
    </w:p>
    <w:p w:rsidR="00E14862" w:rsidRPr="00E14862" w:rsidRDefault="00E14862" w:rsidP="00E14862">
      <w:pPr>
        <w:spacing w:after="0"/>
        <w:jc w:val="center"/>
        <w:rPr>
          <w:rFonts w:cs="Calibri"/>
          <w:b/>
          <w:u w:val="single"/>
        </w:rPr>
      </w:pPr>
    </w:p>
    <w:p w:rsidR="00E14862" w:rsidRPr="00E14862" w:rsidRDefault="00E14862" w:rsidP="00E14862">
      <w:pPr>
        <w:spacing w:after="0" w:line="480" w:lineRule="auto"/>
        <w:rPr>
          <w:rFonts w:cs="Calibri"/>
          <w:b/>
        </w:rPr>
      </w:pPr>
      <w:r w:rsidRPr="00E14862">
        <w:rPr>
          <w:rFonts w:cs="Calibri"/>
          <w:b/>
        </w:rPr>
        <w:t>Name of In-Charge: _______________________________ Designation &amp; Contact No.: __________________________</w:t>
      </w:r>
    </w:p>
    <w:p w:rsidR="00E14862" w:rsidRPr="00E14862" w:rsidRDefault="00E14862" w:rsidP="00E14862">
      <w:pPr>
        <w:spacing w:line="240" w:lineRule="auto"/>
        <w:rPr>
          <w:rFonts w:cs="Calibri"/>
          <w:b/>
        </w:rPr>
      </w:pPr>
      <w:r w:rsidRPr="00E14862">
        <w:rPr>
          <w:rFonts w:cs="Calibri"/>
          <w:b/>
        </w:rPr>
        <w:t>Training Attended (Yes/No): _______________________      My User id is working (Yes/No):_____________________</w:t>
      </w:r>
    </w:p>
    <w:p w:rsidR="00E14862" w:rsidRPr="00E14862" w:rsidRDefault="00E14862" w:rsidP="00E14862">
      <w:pPr>
        <w:spacing w:line="240" w:lineRule="auto"/>
        <w:rPr>
          <w:rFonts w:cs="Calibri"/>
          <w:b/>
        </w:rPr>
      </w:pPr>
      <w:r w:rsidRPr="00E14862">
        <w:rPr>
          <w:rFonts w:cs="Calibri"/>
          <w:b/>
        </w:rPr>
        <w:t>I have checked the software functionality with sample/live Data (Yes/No):___________________________________</w:t>
      </w:r>
    </w:p>
    <w:p w:rsidR="001E56DE" w:rsidRPr="00E14862" w:rsidRDefault="001E56DE" w:rsidP="00E14862">
      <w:pPr>
        <w:spacing w:after="0" w:line="240" w:lineRule="auto"/>
        <w:jc w:val="both"/>
        <w:rPr>
          <w:rFonts w:cs="Calibri"/>
          <w:b/>
          <w:u w:val="single"/>
        </w:rPr>
      </w:pPr>
    </w:p>
    <w:p w:rsidR="00ED7279" w:rsidRPr="00E14862" w:rsidRDefault="00DB1217" w:rsidP="001E56DE">
      <w:pPr>
        <w:spacing w:after="0" w:line="240" w:lineRule="auto"/>
        <w:ind w:left="-567"/>
        <w:rPr>
          <w:rFonts w:cs="Calibri"/>
          <w:b/>
          <w:u w:val="single"/>
        </w:rPr>
      </w:pPr>
      <w:r w:rsidRPr="00E14862">
        <w:rPr>
          <w:rFonts w:cs="Calibri"/>
          <w:b/>
          <w:u w:val="single"/>
        </w:rPr>
        <w:t>Note:  All the points to be verified by Module In-charge/School Authority.</w:t>
      </w:r>
      <w:r w:rsidR="001E56DE" w:rsidRPr="00E14862">
        <w:rPr>
          <w:rFonts w:cs="Calibri"/>
          <w:b/>
          <w:u w:val="single"/>
        </w:rPr>
        <w:br/>
      </w:r>
    </w:p>
    <w:tbl>
      <w:tblPr>
        <w:tblW w:w="11547" w:type="dxa"/>
        <w:tblInd w:w="-459" w:type="dxa"/>
        <w:tblLook w:val="04A0"/>
      </w:tblPr>
      <w:tblGrid>
        <w:gridCol w:w="4347"/>
        <w:gridCol w:w="1080"/>
        <w:gridCol w:w="567"/>
        <w:gridCol w:w="5553"/>
      </w:tblGrid>
      <w:tr w:rsidR="00E14862" w:rsidRPr="00906C7A" w:rsidTr="0041092B">
        <w:trPr>
          <w:trHeight w:val="300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E14862" w:rsidRPr="00F06CCD" w:rsidRDefault="00E14862" w:rsidP="00816904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E14862" w:rsidRPr="00906C7A" w:rsidRDefault="00E14862" w:rsidP="008169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E14862" w:rsidRPr="00906C7A" w:rsidRDefault="00E14862" w:rsidP="008169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62FAB" w:rsidP="00A62F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Class wise exam schedule</w:t>
            </w:r>
            <w:r w:rsidR="00A2040F" w:rsidRPr="00E14862">
              <w:rPr>
                <w:rFonts w:eastAsia="Times New Roman" w:cs="Calibri"/>
                <w:color w:val="000000"/>
                <w:lang w:val="en-US"/>
              </w:rPr>
              <w:t xml:space="preserve"> creation of Scholastic subjects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2040F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Class wise exam schedule creation of Co-Scholastic subjects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62FAB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cs="Calibri"/>
              </w:rPr>
              <w:t>Class wise Assessment Structure (Exam Terms)</w:t>
            </w:r>
            <w:r w:rsidR="00A2040F" w:rsidRPr="00E14862">
              <w:rPr>
                <w:rFonts w:cs="Calibri"/>
              </w:rPr>
              <w:t xml:space="preserve"> creation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62FAB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cs="Calibri"/>
              </w:rPr>
              <w:t>Class wise Grade Structure</w:t>
            </w:r>
            <w:r w:rsidR="00A2040F" w:rsidRPr="00E14862">
              <w:rPr>
                <w:rFonts w:cs="Calibri"/>
              </w:rPr>
              <w:t xml:space="preserve"> creation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62FAB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cs="Calibri"/>
              </w:rPr>
              <w:t>Class wise Subjects creation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62FAB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cs="Calibri"/>
              </w:rPr>
              <w:t>CT remarks master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2040F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Goal and Awareness master creation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E14862" w:rsidTr="0041092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A2040F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Examination Report engine creation classwise.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E14862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77D8B" w:rsidRPr="00E14862" w:rsidTr="0041092B">
        <w:trPr>
          <w:trHeight w:val="342"/>
        </w:trPr>
        <w:tc>
          <w:tcPr>
            <w:tcW w:w="11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B77D8B" w:rsidRPr="00E14862" w:rsidRDefault="00B77D8B" w:rsidP="00E148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TRAINING POINTS</w:t>
            </w:r>
          </w:p>
        </w:tc>
      </w:tr>
      <w:tr w:rsidR="00B77D8B" w:rsidRPr="00E14862" w:rsidTr="0041092B">
        <w:trPr>
          <w:trHeight w:val="269"/>
        </w:trPr>
        <w:tc>
          <w:tcPr>
            <w:tcW w:w="11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77D8B" w:rsidRPr="00E14862" w:rsidRDefault="00B77D8B" w:rsidP="008A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</w:tr>
      <w:tr w:rsidR="00B77D8B" w:rsidRPr="00E14862" w:rsidTr="0041092B">
        <w:trPr>
          <w:trHeight w:val="197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B" w:rsidRPr="00E14862" w:rsidRDefault="00B77D8B" w:rsidP="008A6399">
            <w:pPr>
              <w:spacing w:after="0" w:line="240" w:lineRule="auto"/>
              <w:rPr>
                <w:rFonts w:cs="Calibri"/>
                <w:color w:val="333333"/>
                <w:shd w:val="clear" w:color="auto" w:fill="FFFFFF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Examination (School Configuration)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Understanding of Sequence No, Name, Weightage and Term Group while adding terms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How to in-active assessment structure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="001E56DE"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t>Use of filter and search button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 xml:space="preserve">While adding classes, use of </w:t>
            </w:r>
            <w:r w:rsidRPr="00E14862">
              <w:rPr>
                <w:rFonts w:cs="Calibri"/>
                <w:color w:val="333333"/>
                <w:shd w:val="clear" w:color="auto" w:fill="FFFFFF"/>
              </w:rPr>
              <w:t>Max Optional Subject, Marks Round of, No. of Decimal, Fail Over Percentage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Class wise Grade Structure</w:t>
            </w:r>
          </w:p>
          <w:p w:rsidR="00B77D8B" w:rsidRPr="00E14862" w:rsidRDefault="001E56DE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 xml:space="preserve">How to </w:t>
            </w:r>
            <w:r w:rsidR="00B77D8B" w:rsidRPr="00E14862">
              <w:rPr>
                <w:rFonts w:cs="Calibri"/>
              </w:rPr>
              <w:t>in-active grade structure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While adding grades, understanding of Scale Point and Grade Image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</w:p>
          <w:p w:rsidR="00B77D8B" w:rsidRPr="00E14862" w:rsidRDefault="00B77D8B" w:rsidP="008A6399">
            <w:pPr>
              <w:spacing w:after="0" w:line="240" w:lineRule="auto"/>
              <w:rPr>
                <w:rFonts w:eastAsia="Times New Roman" w:cs="Calibri"/>
                <w:lang w:eastAsia="en-IN"/>
              </w:rPr>
            </w:pPr>
            <w:r w:rsidRPr="00E14862">
              <w:rPr>
                <w:rFonts w:eastAsia="Times New Roman" w:cs="Calibri"/>
                <w:lang w:eastAsia="en-IN"/>
              </w:rPr>
              <w:t>How to assign Grade Structure and Assessment structure into classes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Class wise Subjects creation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Scholastic and Co-Scholastic</w:t>
            </w:r>
          </w:p>
          <w:p w:rsidR="00B77D8B" w:rsidRPr="00E14862" w:rsidRDefault="00B77D8B" w:rsidP="001E56DE">
            <w:pPr>
              <w:spacing w:after="0" w:line="240" w:lineRule="auto"/>
              <w:rPr>
                <w:rFonts w:cs="Calibri"/>
              </w:rPr>
            </w:pPr>
          </w:p>
          <w:p w:rsidR="00B77D8B" w:rsidRPr="00E14862" w:rsidRDefault="00B77D8B" w:rsidP="001E56DE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While adding subjects, understanding of Abbreviation, Subject Type (Scholastic/Co-Scholastic) Option checkbox, Include in CGPA and Exclude in Attendance</w:t>
            </w:r>
          </w:p>
          <w:p w:rsidR="00B77D8B" w:rsidRPr="00E14862" w:rsidRDefault="00B77D8B" w:rsidP="001E56DE">
            <w:pPr>
              <w:spacing w:after="0" w:line="240" w:lineRule="auto"/>
              <w:rPr>
                <w:rFonts w:cs="Calibri"/>
              </w:rPr>
            </w:pPr>
          </w:p>
          <w:p w:rsidR="00B77D8B" w:rsidRPr="00E14862" w:rsidRDefault="00B77D8B" w:rsidP="001E56DE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and Impact of sequence of Subject</w:t>
            </w:r>
          </w:p>
          <w:p w:rsidR="00B77D8B" w:rsidRPr="00E14862" w:rsidRDefault="00B77D8B" w:rsidP="001E56DE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How to copy subjects from on class to another class</w:t>
            </w:r>
          </w:p>
          <w:p w:rsidR="00B77D8B" w:rsidRPr="00E14862" w:rsidRDefault="00B77D8B" w:rsidP="008A639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8B" w:rsidRPr="00E14862" w:rsidRDefault="00B77D8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46" style="position:absolute;margin-left:4.65pt;margin-top:148.45pt;width:12.2pt;height:12.25pt;z-index:251649536;mso-position-horizontal-relative:text;mso-position-vertical-relative:text" strokeweight="1.5pt"/>
              </w:pic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77D8B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3" style="position:absolute;margin-left:228.65pt;margin-top:1.25pt;width:12.2pt;height:12.25pt;z-index:251640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2" style="position:absolute;margin-left:167.15pt;margin-top:1.75pt;width:12.2pt;height:12.25pt;z-index:2516392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1" style="position:absolute;margin-left:82.55pt;margin-top:1.25pt;width:12.2pt;height:12.25pt;z-index:2516382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29" style="position:absolute;margin-left:4.65pt;margin-top:.75pt;width:12.2pt;height:12.25pt;z-index:251637248" strokeweight="1.5pt"/>
              </w:pict>
            </w:r>
            <w:r w:rsidR="00B77D8B" w:rsidRPr="00E14862">
              <w:rPr>
                <w:rFonts w:eastAsia="Times New Roman" w:cs="Calibri"/>
                <w:color w:val="000000"/>
                <w:lang w:val="en-US"/>
              </w:rPr>
              <w:t xml:space="preserve">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242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Exam Schedule</w:t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="001E56DE" w:rsidRPr="00E14862">
              <w:rPr>
                <w:rFonts w:cs="Calibri"/>
              </w:rPr>
              <w:t>Understanding of Examination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Entry Status under Exam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Sequence in Exam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filter and search button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  <w:color w:val="333333"/>
                <w:shd w:val="clear" w:color="auto" w:fill="FFFFFF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 xml:space="preserve">Understanding of </w:t>
            </w:r>
            <w:r w:rsidRPr="00E14862">
              <w:rPr>
                <w:rFonts w:cs="Calibri"/>
                <w:color w:val="333333"/>
                <w:shd w:val="clear" w:color="auto" w:fill="FFFFFF"/>
              </w:rPr>
              <w:t xml:space="preserve">No. of Best Activity, Max Marks, </w:t>
            </w:r>
            <w:r w:rsidRPr="00E14862">
              <w:rPr>
                <w:rFonts w:eastAsia="Times New Roman" w:cs="Calibri"/>
                <w:lang w:eastAsia="en-IN"/>
              </w:rPr>
              <w:t xml:space="preserve">Out of Marks, </w:t>
            </w:r>
            <w:r w:rsidRPr="00E14862">
              <w:rPr>
                <w:rFonts w:cs="Calibri"/>
                <w:color w:val="333333"/>
                <w:shd w:val="clear" w:color="auto" w:fill="FFFFFF"/>
              </w:rPr>
              <w:t>Remark’s Length, Min Max, Activity Type (Fixed or Best of Activity) while adding exam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How to rename activity name in bulk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Export to Excel button Understanding for Exam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Practical check box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Exam schedule wise data port understanding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Activity option under action icon in Exam Schedules</w:t>
            </w:r>
          </w:p>
          <w:p w:rsidR="001E56DE" w:rsidRPr="00E14862" w:rsidRDefault="001E56DE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Brief Understanding of Sub-Activity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DC27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6" style="position:absolute;margin-left:170.85pt;margin-top:2.55pt;width:12.2pt;height:12.25pt;z-index:251643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7" style="position:absolute;margin-left:233pt;margin-top:2.3pt;width:12.2pt;height:12.25pt;z-index:2516444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5" style="position:absolute;margin-left:86.95pt;margin-top:2.55pt;width:12.2pt;height:12.25pt;z-index:251642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4" style="position:absolute;margin-left:6.65pt;margin-top:2.05pt;width:12.2pt;height:12.25pt;z-index:251641344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 Excellent               Very Good               Good               Average     </w:t>
            </w:r>
          </w:p>
        </w:tc>
      </w:tr>
    </w:tbl>
    <w:p w:rsidR="0044335B" w:rsidRDefault="0044335B">
      <w:r>
        <w:br w:type="page"/>
      </w:r>
    </w:p>
    <w:tbl>
      <w:tblPr>
        <w:tblW w:w="11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992"/>
        <w:gridCol w:w="6118"/>
      </w:tblGrid>
      <w:tr w:rsidR="00DC271D" w:rsidRPr="00E14862" w:rsidTr="0041092B">
        <w:trPr>
          <w:trHeight w:val="1937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Marks Entry</w:t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Difference b/w Enter Marks and Enter Grade and Sub-Activity Marks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While marking marks entry use of Audit Log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AB/ML/NA/EX cases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for Award List and Blank Award List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40" style="position:absolute;margin-left:170.85pt;margin-top:2.55pt;width:12.2pt;height:12.25pt;z-index:2516474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41" style="position:absolute;margin-left:233pt;margin-top:2.3pt;width:12.2pt;height:12.25pt;z-index:2516485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9" style="position:absolute;margin-left:86.95pt;margin-top:2.55pt;width:12.2pt;height:12.25pt;z-index:2516464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38" style="position:absolute;margin-left:6.65pt;margin-top:2.05pt;width:12.2pt;height:12.25pt;z-index:251645440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2906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Attendance/C.T Remarks</w:t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Full Understanding of Attendance/CT. Remarks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Use of checkbox Attendance Lock, C.T. Remarks Lock Health Lock underAttendance/CT. Remarks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Use of Result Date under Attendance/CT. Remarks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 xml:space="preserve">Use of </w:t>
            </w:r>
            <w:r w:rsidRPr="00E14862">
              <w:rPr>
                <w:rFonts w:eastAsia="Times New Roman" w:cs="Calibri"/>
                <w:lang w:eastAsia="en-IN"/>
              </w:rPr>
              <w:t>Working Days andAttendance Range under A</w:t>
            </w:r>
            <w:r w:rsidRPr="00E14862">
              <w:rPr>
                <w:rFonts w:cs="Calibri"/>
              </w:rPr>
              <w:t>ttendance/CT. Remarks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Sync with Attendance Button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How to import class-teacher remakes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Use of Sync with Term Attendance (Health Data)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How to Enter Health Data, Class teacher Remark and Attendance manually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Student Heath/Awareness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1" style="position:absolute;margin-left:3.35pt;margin-top:4.25pt;width:12.9pt;height:10.9pt;z-index:2516505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2" style="position:absolute;margin-left:84pt;margin-top:4.25pt;width:12.9pt;height:10.9pt;z-index:2516515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3" style="position:absolute;margin-left:167.55pt;margin-top:4.25pt;width:12.9pt;height:10.9pt;z-index:2516526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4" style="position:absolute;margin-left:229.7pt;margin-top:4.35pt;width:12.9pt;height:10.9pt;z-index:251653632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1211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Student Health/Awareness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Understanding of Student Heath/Awareness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cs="Calibri"/>
              </w:rPr>
              <w:t>From where we create Awareness and where it will be entered and what is the use of this feature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233pt;margin-top:2.3pt;width:12.9pt;height:10.9pt;z-index:2516741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2.75pt;margin-top:2.05pt;width:12.9pt;height:10.9pt;z-index:2516710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167.25pt;margin-top:1.8pt;width:12.9pt;height:10.9pt;z-index:2516730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83.7pt;margin-top:1.3pt;width:12.9pt;height:10.9pt;z-index:251672064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922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Data Port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How to port Marks/Grades data in bulk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2.75pt;margin-top:2.45pt;width:12.9pt;height:10.9pt;z-index:2516751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232.7pt;margin-top:2.15pt;width:12.9pt;height:10.9pt;z-index:2516782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171.45pt;margin-top:2.15pt;width:12.9pt;height:10.9pt;z-index:2516771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83.7pt;margin-top:2.15pt;width:12.9pt;height:10.9pt;z-index:251676160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969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Reports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How to export Report Cards, Consolidated Reports and Customized Reports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How to publish report card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Brief Understanding of Range Analysis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lastRenderedPageBreak/>
              <w:t>Brief Understanding of Graphical Analysis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Brief Understanding of Class Analysis Report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Teacher Performance Report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B146D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B146D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B146D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B146D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B146D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8" style="position:absolute;margin-left:225.05pt;margin-top:1.5pt;width:12.9pt;height:10.9pt;z-index:2516577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7" style="position:absolute;margin-left:165.25pt;margin-top:1.5pt;width:12.9pt;height:10.9pt;z-index:2516567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6" style="position:absolute;margin-left:79.65pt;margin-top:1.5pt;width:12.9pt;height:10.9pt;z-index:2516556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5" style="position:absolute;margin-left:2.35pt;margin-top:1.8pt;width:12.9pt;height:10.9pt;z-index:251654656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Excellent               Very Good               Good               Average     </w:t>
            </w:r>
          </w:p>
        </w:tc>
      </w:tr>
      <w:tr w:rsidR="00DC271D" w:rsidRPr="00E14862" w:rsidTr="0041092B">
        <w:trPr>
          <w:trHeight w:val="1124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Setup</w:t>
            </w:r>
            <w:r w:rsidRPr="00E14862">
              <w:rPr>
                <w:rFonts w:eastAsia="Times New Roman" w:cs="Calibri"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Understanding of Copy Exam Schedules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Lock Exam Schedules (Term wise and Subject Wise)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Sub Activity Assignment</w:t>
            </w:r>
          </w:p>
          <w:p w:rsidR="00A06786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Goal/Awareness</w:t>
            </w:r>
          </w:p>
          <w:p w:rsidR="00A06786" w:rsidRPr="00E14862" w:rsidRDefault="00A06786" w:rsidP="008A6399">
            <w:pPr>
              <w:spacing w:after="0" w:line="240" w:lineRule="auto"/>
              <w:rPr>
                <w:rFonts w:cs="Calibri"/>
              </w:rPr>
            </w:pPr>
          </w:p>
          <w:p w:rsidR="00A06786" w:rsidRPr="00E14862" w:rsidRDefault="00A06786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Understanding of Subject Report Config</w:t>
            </w:r>
            <w:r w:rsidR="001E56DE" w:rsidRPr="00E14862">
              <w:rPr>
                <w:rFonts w:cs="Calibri"/>
              </w:rPr>
              <w:t>uration</w:t>
            </w:r>
            <w:r w:rsidRPr="00E14862">
              <w:rPr>
                <w:rFonts w:cs="Calibri"/>
              </w:rPr>
              <w:t>. (From where we can hide/add report cards/consolidated excel reports)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cs="Calibri"/>
              </w:rPr>
              <w:t>Brief understanding of Optional Subject Mapping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2" style="position:absolute;margin-left:230.45pt;margin-top:3.65pt;width:12.9pt;height:10.9pt;z-index:2516618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1" style="position:absolute;margin-left:168.35pt;margin-top:3.65pt;width:12.9pt;height:10.9pt;z-index:2516608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0" style="position:absolute;margin-left:83.1pt;margin-top:3.65pt;width:12.9pt;height:10.9pt;z-index:2516597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9" style="position:absolute;margin-left:2.05pt;margin-top:3.15pt;width:12.9pt;height:10.9pt;z-index:251658752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         Excellent               Very Good               Good               Average     </w:t>
            </w:r>
          </w:p>
        </w:tc>
      </w:tr>
      <w:tr w:rsidR="00DC271D" w:rsidRPr="00E14862" w:rsidTr="0041092B">
        <w:trPr>
          <w:trHeight w:val="1257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Marks  Publish in Student Login</w:t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 xml:space="preserve">Use of check box </w:t>
            </w:r>
            <w:r w:rsidRPr="00E14862">
              <w:rPr>
                <w:rFonts w:cs="Calibri"/>
                <w:b/>
                <w:i/>
                <w:color w:val="000000"/>
                <w:shd w:val="clear" w:color="auto" w:fill="FFFFFF"/>
              </w:rPr>
              <w:t>Marks show in Student Login</w:t>
            </w:r>
            <w:r w:rsidRPr="00E14862">
              <w:rPr>
                <w:rFonts w:cs="Calibri"/>
                <w:color w:val="000000"/>
                <w:shd w:val="clear" w:color="auto" w:fill="FFFFFF"/>
              </w:rPr>
              <w:t xml:space="preserve"> while adding Term Name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8C4411" w:rsidRPr="00E14862" w:rsidRDefault="008C4411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8C4411" w:rsidRPr="00E14862" w:rsidRDefault="008C4411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A0678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226.7pt;margin-top:2.5pt;width:12.9pt;height:10.9pt;z-index:2516659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164.9pt;margin-top:1.8pt;width:12.9pt;height:10.9pt;z-index:2516648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79.05pt;margin-top:2pt;width:12.9pt;height:10.9pt;z-index:2516638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0;margin-top:1.9pt;width:12.9pt;height:10.9pt;z-index:251662848" strokeweight="1.5pt"/>
              </w:pict>
            </w:r>
            <w:r w:rsidR="00DC271D" w:rsidRPr="00E14862">
              <w:rPr>
                <w:rFonts w:eastAsia="Times New Roman" w:cs="Calibri"/>
                <w:color w:val="000000"/>
                <w:lang w:val="en-US"/>
              </w:rPr>
              <w:t xml:space="preserve">Excellent               Very Good               Good               Average     </w:t>
            </w:r>
          </w:p>
        </w:tc>
      </w:tr>
      <w:tr w:rsidR="00DC271D" w:rsidRPr="00E14862" w:rsidTr="0041092B">
        <w:trPr>
          <w:trHeight w:val="1976"/>
        </w:trPr>
        <w:tc>
          <w:tcPr>
            <w:tcW w:w="4347" w:type="dxa"/>
            <w:shd w:val="clear" w:color="auto" w:fill="auto"/>
            <w:vAlign w:val="center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t>Unlock Exam Subject Requests</w:t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E14862">
              <w:rPr>
                <w:rFonts w:cs="Calibri"/>
              </w:rPr>
              <w:t>Understanding of Unlock Exam Subject Request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</w:rPr>
            </w:pP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  <w:b/>
              </w:rPr>
            </w:pPr>
            <w:r w:rsidRPr="00E14862">
              <w:rPr>
                <w:rFonts w:cs="Calibri"/>
                <w:b/>
              </w:rPr>
              <w:t>Examination Report Engine</w:t>
            </w:r>
          </w:p>
          <w:p w:rsidR="00DC271D" w:rsidRPr="00E14862" w:rsidRDefault="00DC271D" w:rsidP="008A6399">
            <w:pPr>
              <w:spacing w:after="0" w:line="240" w:lineRule="auto"/>
              <w:rPr>
                <w:rFonts w:cs="Calibri"/>
                <w:b/>
              </w:rPr>
            </w:pPr>
          </w:p>
          <w:p w:rsidR="00DC271D" w:rsidRPr="00E14862" w:rsidRDefault="00DC271D" w:rsidP="001E56DE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US"/>
              </w:rPr>
            </w:pPr>
            <w:r w:rsidRPr="00E14862">
              <w:rPr>
                <w:rFonts w:cs="Calibri"/>
              </w:rPr>
              <w:t>Understanding of Examination report engine.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71D" w:rsidRPr="00E14862" w:rsidRDefault="00DC271D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14862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18" w:type="dxa"/>
            <w:shd w:val="clear" w:color="auto" w:fill="auto"/>
            <w:vAlign w:val="center"/>
            <w:hideMark/>
          </w:tcPr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06786" w:rsidRPr="00E14862" w:rsidRDefault="00A06786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146DB" w:rsidRPr="00E14862" w:rsidRDefault="00B146DB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C271D" w:rsidRPr="00E14862" w:rsidRDefault="00196D04" w:rsidP="008A639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226.4pt;margin-top:2.05pt;width:12.9pt;height:10.9pt;z-index:2516700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164.6pt;margin-top:2.05pt;width:12.9pt;height:10.9pt;z-index:2516689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78.75pt;margin-top:2.05pt;width:12.9pt;height:10.9pt;z-index:2516679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-.3pt;margin-top:1.85pt;width:12.9pt;height:10.9pt;z-index:251666944" strokeweight="1.5pt"/>
              </w:pict>
            </w:r>
            <w:r w:rsidR="00A06786" w:rsidRPr="00E14862">
              <w:rPr>
                <w:rFonts w:eastAsia="Times New Roman" w:cs="Calibri"/>
                <w:color w:val="000000"/>
                <w:lang w:val="en-US"/>
              </w:rPr>
              <w:t xml:space="preserve">        Excellent               Very Good               Good               Average     </w:t>
            </w:r>
          </w:p>
        </w:tc>
      </w:tr>
    </w:tbl>
    <w:p w:rsidR="005B77B1" w:rsidRDefault="005B77B1" w:rsidP="005B77B1">
      <w:pPr>
        <w:ind w:left="-567"/>
        <w:rPr>
          <w:rFonts w:cs="Calibri"/>
          <w:b/>
        </w:rPr>
      </w:pPr>
    </w:p>
    <w:p w:rsidR="0044335B" w:rsidRDefault="0044335B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EC1AFF" w:rsidRDefault="00EC1AFF" w:rsidP="00E14862">
      <w:pPr>
        <w:spacing w:after="0" w:line="240" w:lineRule="auto"/>
        <w:jc w:val="both"/>
        <w:rPr>
          <w:rFonts w:cs="Calibri"/>
          <w:b/>
        </w:rPr>
      </w:pPr>
    </w:p>
    <w:p w:rsidR="0044335B" w:rsidRDefault="0044335B" w:rsidP="00E14862">
      <w:pPr>
        <w:spacing w:after="0" w:line="240" w:lineRule="auto"/>
        <w:jc w:val="both"/>
        <w:rPr>
          <w:rFonts w:cs="Calibri"/>
          <w:b/>
        </w:rPr>
      </w:pPr>
    </w:p>
    <w:p w:rsidR="0044335B" w:rsidRDefault="0044335B" w:rsidP="00E14862">
      <w:pPr>
        <w:spacing w:after="0" w:line="240" w:lineRule="auto"/>
        <w:jc w:val="both"/>
        <w:rPr>
          <w:rFonts w:cs="Calibri"/>
          <w:b/>
        </w:rPr>
      </w:pPr>
    </w:p>
    <w:p w:rsidR="00E14862" w:rsidRPr="00906C7A" w:rsidRDefault="0044335B" w:rsidP="00E14862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="00E14862" w:rsidRPr="00906C7A">
        <w:rPr>
          <w:rFonts w:cs="Calibri"/>
          <w:b/>
        </w:rPr>
        <w:t>emarks by Module in charge (also mention if issue/requirements):</w:t>
      </w:r>
    </w:p>
    <w:p w:rsidR="00E14862" w:rsidRPr="00906C7A" w:rsidRDefault="00E14862" w:rsidP="00E14862">
      <w:pPr>
        <w:spacing w:after="0" w:line="240" w:lineRule="auto"/>
        <w:jc w:val="both"/>
        <w:rPr>
          <w:rFonts w:cs="Calibri"/>
          <w:b/>
        </w:rPr>
      </w:pP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E14862" w:rsidRPr="00906C7A" w:rsidRDefault="00E14862" w:rsidP="00E14862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4F39A9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E14862" w:rsidRPr="00906C7A" w:rsidRDefault="00E14862" w:rsidP="00E14862">
      <w:pPr>
        <w:spacing w:after="0" w:line="240" w:lineRule="auto"/>
        <w:jc w:val="both"/>
        <w:rPr>
          <w:rFonts w:cs="Calibri"/>
        </w:rPr>
      </w:pP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9F7287" w:rsidRDefault="009F7287" w:rsidP="009F7287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E14862" w:rsidRPr="00906C7A" w:rsidRDefault="00E14862" w:rsidP="00E14862">
      <w:pPr>
        <w:spacing w:after="0" w:line="240" w:lineRule="auto"/>
        <w:jc w:val="both"/>
        <w:rPr>
          <w:rFonts w:cs="Calibri"/>
        </w:rPr>
      </w:pP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E14862" w:rsidRPr="00906C7A" w:rsidRDefault="00E14862" w:rsidP="00E1486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E14862" w:rsidRDefault="00E14862" w:rsidP="00E14862">
      <w:pPr>
        <w:spacing w:line="480" w:lineRule="auto"/>
        <w:jc w:val="center"/>
        <w:rPr>
          <w:rFonts w:cs="Calibri"/>
          <w:b/>
        </w:rPr>
      </w:pPr>
    </w:p>
    <w:p w:rsidR="00E14862" w:rsidRDefault="00E14862" w:rsidP="00E14862">
      <w:pPr>
        <w:spacing w:line="480" w:lineRule="auto"/>
        <w:jc w:val="center"/>
        <w:rPr>
          <w:rFonts w:cs="Calibri"/>
          <w:b/>
        </w:rPr>
      </w:pPr>
    </w:p>
    <w:p w:rsidR="0044335B" w:rsidRDefault="0044335B" w:rsidP="00E14862">
      <w:pPr>
        <w:spacing w:line="480" w:lineRule="auto"/>
        <w:jc w:val="center"/>
        <w:rPr>
          <w:rFonts w:cs="Calibri"/>
          <w:b/>
        </w:rPr>
      </w:pPr>
    </w:p>
    <w:p w:rsidR="00EC1AFF" w:rsidRDefault="00EC1AFF" w:rsidP="00E14862">
      <w:pPr>
        <w:spacing w:line="480" w:lineRule="auto"/>
        <w:jc w:val="center"/>
        <w:rPr>
          <w:rFonts w:cs="Calibri"/>
          <w:b/>
        </w:rPr>
      </w:pPr>
    </w:p>
    <w:p w:rsidR="0044335B" w:rsidRDefault="0044335B" w:rsidP="00E14862">
      <w:pPr>
        <w:spacing w:line="480" w:lineRule="auto"/>
        <w:jc w:val="center"/>
        <w:rPr>
          <w:rFonts w:cs="Calibri"/>
          <w:b/>
        </w:rPr>
      </w:pPr>
    </w:p>
    <w:p w:rsidR="0044335B" w:rsidRDefault="0044335B" w:rsidP="00E14862">
      <w:pPr>
        <w:spacing w:line="480" w:lineRule="auto"/>
        <w:jc w:val="center"/>
        <w:rPr>
          <w:rFonts w:cs="Calibri"/>
          <w:b/>
        </w:rPr>
      </w:pPr>
    </w:p>
    <w:p w:rsidR="00E14862" w:rsidRPr="00906C7A" w:rsidRDefault="00E14862" w:rsidP="00E14862">
      <w:pPr>
        <w:spacing w:line="480" w:lineRule="auto"/>
        <w:jc w:val="center"/>
        <w:rPr>
          <w:rFonts w:cs="Calibri"/>
          <w:b/>
        </w:rPr>
      </w:pPr>
    </w:p>
    <w:p w:rsidR="00E14862" w:rsidRPr="00906C7A" w:rsidRDefault="00E14862" w:rsidP="00E14862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4F39A9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sectPr w:rsidR="00E14862" w:rsidRPr="00906C7A" w:rsidSect="00EC1AFF">
      <w:headerReference w:type="default" r:id="rId7"/>
      <w:footerReference w:type="default" r:id="rId8"/>
      <w:pgSz w:w="11907" w:h="16839" w:code="9"/>
      <w:pgMar w:top="1440" w:right="191" w:bottom="1440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61" w:rsidRDefault="00F95361" w:rsidP="00DB1217">
      <w:pPr>
        <w:spacing w:after="0" w:line="240" w:lineRule="auto"/>
      </w:pPr>
      <w:r>
        <w:separator/>
      </w:r>
    </w:p>
  </w:endnote>
  <w:endnote w:type="continuationSeparator" w:id="1">
    <w:p w:rsidR="00F95361" w:rsidRDefault="00F95361" w:rsidP="00DB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FF" w:rsidRPr="00EB436F" w:rsidRDefault="004F39A9" w:rsidP="00EB436F">
    <w:pPr>
      <w:pStyle w:val="Footer"/>
      <w:ind w:left="-709"/>
      <w:rPr>
        <w:lang w:val="en-US"/>
      </w:rPr>
    </w:pPr>
    <w:r w:rsidRPr="004F39A9"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-326390</wp:posOffset>
          </wp:positionV>
          <wp:extent cx="7867650" cy="556260"/>
          <wp:effectExtent l="19050" t="0" r="0" b="0"/>
          <wp:wrapNone/>
          <wp:docPr id="39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61" w:rsidRDefault="00F95361" w:rsidP="00DB1217">
      <w:pPr>
        <w:spacing w:after="0" w:line="240" w:lineRule="auto"/>
      </w:pPr>
      <w:r>
        <w:separator/>
      </w:r>
    </w:p>
  </w:footnote>
  <w:footnote w:type="continuationSeparator" w:id="1">
    <w:p w:rsidR="00F95361" w:rsidRDefault="00F95361" w:rsidP="00DB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17" w:rsidRDefault="00DB1217" w:rsidP="005279AE">
    <w:pPr>
      <w:pStyle w:val="Header"/>
      <w:tabs>
        <w:tab w:val="clear" w:pos="9360"/>
        <w:tab w:val="right" w:pos="11340"/>
      </w:tabs>
      <w:ind w:left="-709" w:right="-1249"/>
      <w:rPr>
        <w:noProof/>
      </w:rPr>
    </w:pPr>
  </w:p>
  <w:p w:rsidR="005279AE" w:rsidRDefault="004F39A9" w:rsidP="005279AE">
    <w:pPr>
      <w:pStyle w:val="Header"/>
      <w:tabs>
        <w:tab w:val="clear" w:pos="9360"/>
        <w:tab w:val="right" w:pos="11340"/>
      </w:tabs>
      <w:ind w:left="-709" w:right="-1249"/>
    </w:pPr>
    <w:r w:rsidRPr="004F39A9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-344986</wp:posOffset>
          </wp:positionV>
          <wp:extent cx="8128000" cy="919842"/>
          <wp:effectExtent l="19050" t="0" r="6350" b="0"/>
          <wp:wrapNone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DB1217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1217"/>
    <w:rsid w:val="00196D04"/>
    <w:rsid w:val="001E56DE"/>
    <w:rsid w:val="00211CF6"/>
    <w:rsid w:val="002561C5"/>
    <w:rsid w:val="00273754"/>
    <w:rsid w:val="002A657A"/>
    <w:rsid w:val="00354C5A"/>
    <w:rsid w:val="003751FC"/>
    <w:rsid w:val="0041092B"/>
    <w:rsid w:val="0042759B"/>
    <w:rsid w:val="00432128"/>
    <w:rsid w:val="0044335B"/>
    <w:rsid w:val="00484E85"/>
    <w:rsid w:val="004B229C"/>
    <w:rsid w:val="004D2F16"/>
    <w:rsid w:val="004D5A4A"/>
    <w:rsid w:val="004F39A9"/>
    <w:rsid w:val="005279AE"/>
    <w:rsid w:val="005B77B1"/>
    <w:rsid w:val="005D5AFE"/>
    <w:rsid w:val="005F2BE0"/>
    <w:rsid w:val="006439EF"/>
    <w:rsid w:val="006B45B8"/>
    <w:rsid w:val="00725911"/>
    <w:rsid w:val="00741E56"/>
    <w:rsid w:val="0076287B"/>
    <w:rsid w:val="007A7A2F"/>
    <w:rsid w:val="00816904"/>
    <w:rsid w:val="008620C3"/>
    <w:rsid w:val="00897113"/>
    <w:rsid w:val="008A6399"/>
    <w:rsid w:val="008C4411"/>
    <w:rsid w:val="00913883"/>
    <w:rsid w:val="009F0061"/>
    <w:rsid w:val="009F7287"/>
    <w:rsid w:val="00A06786"/>
    <w:rsid w:val="00A1751B"/>
    <w:rsid w:val="00A2040F"/>
    <w:rsid w:val="00A62FAB"/>
    <w:rsid w:val="00AE0851"/>
    <w:rsid w:val="00B146DB"/>
    <w:rsid w:val="00B56F05"/>
    <w:rsid w:val="00B60106"/>
    <w:rsid w:val="00B77D8B"/>
    <w:rsid w:val="00BD7E6D"/>
    <w:rsid w:val="00C07160"/>
    <w:rsid w:val="00C21889"/>
    <w:rsid w:val="00C27C95"/>
    <w:rsid w:val="00C50DF2"/>
    <w:rsid w:val="00C6700F"/>
    <w:rsid w:val="00C90A52"/>
    <w:rsid w:val="00CB0299"/>
    <w:rsid w:val="00CC0255"/>
    <w:rsid w:val="00D52D28"/>
    <w:rsid w:val="00D9041F"/>
    <w:rsid w:val="00DB1217"/>
    <w:rsid w:val="00DB1F92"/>
    <w:rsid w:val="00DC271D"/>
    <w:rsid w:val="00E14862"/>
    <w:rsid w:val="00E31F25"/>
    <w:rsid w:val="00E43E9C"/>
    <w:rsid w:val="00EB436F"/>
    <w:rsid w:val="00EB6DEA"/>
    <w:rsid w:val="00EC1AFF"/>
    <w:rsid w:val="00ED7279"/>
    <w:rsid w:val="00EE10AF"/>
    <w:rsid w:val="00EE34D7"/>
    <w:rsid w:val="00EF4AD0"/>
    <w:rsid w:val="00F41861"/>
    <w:rsid w:val="00F64F30"/>
    <w:rsid w:val="00F9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17"/>
  </w:style>
  <w:style w:type="paragraph" w:styleId="Footer">
    <w:name w:val="footer"/>
    <w:basedOn w:val="Normal"/>
    <w:link w:val="FooterChar"/>
    <w:uiPriority w:val="99"/>
    <w:unhideWhenUsed/>
    <w:rsid w:val="00DB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17"/>
  </w:style>
  <w:style w:type="paragraph" w:styleId="BalloonText">
    <w:name w:val="Balloon Text"/>
    <w:basedOn w:val="Normal"/>
    <w:link w:val="BalloonTextChar"/>
    <w:uiPriority w:val="99"/>
    <w:semiHidden/>
    <w:unhideWhenUsed/>
    <w:rsid w:val="00EC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F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0C64-426D-4F4F-90E6-A58C425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EdunextTechnologies</dc:creator>
  <cp:lastModifiedBy>admin</cp:lastModifiedBy>
  <cp:revision>12</cp:revision>
  <dcterms:created xsi:type="dcterms:W3CDTF">2021-07-01T05:28:00Z</dcterms:created>
  <dcterms:modified xsi:type="dcterms:W3CDTF">2023-01-24T05:45:00Z</dcterms:modified>
</cp:coreProperties>
</file>